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4D4" w:rsidRPr="000C068C" w:rsidRDefault="00D914D4" w:rsidP="00250406">
      <w:pPr>
        <w:pStyle w:val="PlainText"/>
        <w:tabs>
          <w:tab w:val="left" w:pos="918"/>
          <w:tab w:val="center" w:pos="5760"/>
        </w:tabs>
        <w:jc w:val="center"/>
        <w:rPr>
          <w:rFonts w:ascii="Times New Roman" w:hAnsi="Times New Roman" w:cs="Times New Roman"/>
          <w:b/>
          <w:bCs/>
          <w:sz w:val="24"/>
          <w:szCs w:val="24"/>
        </w:rPr>
      </w:pPr>
      <w:r w:rsidRPr="000C068C">
        <w:rPr>
          <w:rFonts w:ascii="Times New Roman" w:hAnsi="Times New Roman" w:cs="Times New Roman"/>
          <w:b/>
          <w:bCs/>
          <w:sz w:val="24"/>
          <w:szCs w:val="24"/>
        </w:rPr>
        <w:t>ARCATA SCHOOL DISTRICT</w:t>
      </w:r>
    </w:p>
    <w:p w:rsidR="00D914D4" w:rsidRPr="000C068C" w:rsidRDefault="00D914D4" w:rsidP="00250406">
      <w:pPr>
        <w:pStyle w:val="PlainText"/>
        <w:jc w:val="center"/>
        <w:rPr>
          <w:rFonts w:ascii="Times New Roman" w:hAnsi="Times New Roman" w:cs="Times New Roman"/>
          <w:b/>
          <w:bCs/>
          <w:sz w:val="24"/>
          <w:szCs w:val="24"/>
        </w:rPr>
      </w:pP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t>1435 BUTTERMILK LANE   ARCATA, CA  95521   707-822-0351</w:t>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r>
      <w:r w:rsidRPr="000C068C">
        <w:rPr>
          <w:rFonts w:ascii="Times New Roman" w:hAnsi="Times New Roman" w:cs="Times New Roman"/>
          <w:b/>
          <w:bCs/>
          <w:sz w:val="24"/>
          <w:szCs w:val="24"/>
        </w:rPr>
        <w:tab/>
        <w:t>POSTED 8/16/2013</w:t>
      </w:r>
    </w:p>
    <w:p w:rsidR="00D914D4" w:rsidRDefault="00D914D4">
      <w:pPr>
        <w:pStyle w:val="PlainText"/>
        <w:jc w:val="center"/>
        <w:rPr>
          <w:rFonts w:ascii="Times New Roman" w:hAnsi="Times New Roman" w:cs="Times New Roman"/>
          <w:b/>
          <w:bCs/>
          <w:sz w:val="24"/>
          <w:szCs w:val="24"/>
        </w:rPr>
      </w:pPr>
      <w:r w:rsidRPr="000C068C">
        <w:rPr>
          <w:rFonts w:ascii="Times New Roman" w:hAnsi="Times New Roman" w:cs="Times New Roman"/>
          <w:b/>
          <w:bCs/>
          <w:sz w:val="24"/>
          <w:szCs w:val="24"/>
        </w:rPr>
        <w:t xml:space="preserve">BOARD OF TRUSTEES – SPECIAL BOARD MEETING   AUGUST 21, 2013 </w:t>
      </w:r>
      <w:r>
        <w:rPr>
          <w:rFonts w:ascii="Times New Roman" w:hAnsi="Times New Roman" w:cs="Times New Roman"/>
          <w:b/>
          <w:bCs/>
          <w:sz w:val="24"/>
          <w:szCs w:val="24"/>
        </w:rPr>
        <w:t>4</w:t>
      </w:r>
      <w:r w:rsidRPr="000C068C">
        <w:rPr>
          <w:rFonts w:ascii="Times New Roman" w:hAnsi="Times New Roman" w:cs="Times New Roman"/>
          <w:b/>
          <w:bCs/>
          <w:sz w:val="24"/>
          <w:szCs w:val="24"/>
        </w:rPr>
        <w:t xml:space="preserve"> :00 P.M. </w:t>
      </w:r>
    </w:p>
    <w:p w:rsidR="00D914D4" w:rsidRPr="000C068C" w:rsidRDefault="00D914D4">
      <w:pPr>
        <w:pStyle w:val="PlainText"/>
        <w:jc w:val="center"/>
        <w:rPr>
          <w:rFonts w:ascii="Times New Roman" w:hAnsi="Times New Roman" w:cs="Times New Roman"/>
          <w:b/>
          <w:bCs/>
          <w:sz w:val="24"/>
          <w:szCs w:val="24"/>
        </w:rPr>
      </w:pPr>
    </w:p>
    <w:p w:rsidR="00D914D4" w:rsidRPr="009A034A" w:rsidRDefault="00D914D4" w:rsidP="001976C0">
      <w:pPr>
        <w:pStyle w:val="PlainText"/>
        <w:jc w:val="both"/>
        <w:rPr>
          <w:rFonts w:ascii="Times New Roman" w:hAnsi="Times New Roman" w:cs="Times New Roman"/>
          <w:b/>
          <w:bCs/>
          <w:color w:val="000000"/>
          <w:sz w:val="24"/>
          <w:szCs w:val="24"/>
        </w:rPr>
      </w:pPr>
      <w:r w:rsidRPr="009A034A">
        <w:rPr>
          <w:rFonts w:ascii="Times New Roman" w:hAnsi="Times New Roman" w:cs="Times New Roman"/>
          <w:b/>
          <w:bCs/>
          <w:sz w:val="24"/>
          <w:szCs w:val="24"/>
        </w:rPr>
        <w:t xml:space="preserve">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  </w:t>
      </w:r>
      <w:r w:rsidRPr="009A034A">
        <w:rPr>
          <w:rFonts w:ascii="Times New Roman" w:hAnsi="Times New Roman" w:cs="Times New Roman"/>
          <w:b/>
          <w:bCs/>
          <w:color w:val="000000"/>
          <w:sz w:val="24"/>
          <w:szCs w:val="24"/>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D914D4" w:rsidRPr="009A034A" w:rsidRDefault="00D914D4" w:rsidP="001976C0">
      <w:pPr>
        <w:pStyle w:val="PlainText"/>
        <w:jc w:val="both"/>
        <w:rPr>
          <w:rFonts w:ascii="Times New Roman" w:hAnsi="Times New Roman" w:cs="Times New Roman"/>
          <w:b/>
          <w:bCs/>
          <w:sz w:val="24"/>
          <w:szCs w:val="24"/>
        </w:rPr>
      </w:pPr>
    </w:p>
    <w:p w:rsidR="00D914D4" w:rsidRPr="009A034A" w:rsidRDefault="00D914D4" w:rsidP="00FA6F12">
      <w:pPr>
        <w:pStyle w:val="PlainText"/>
        <w:pBdr>
          <w:bottom w:val="dotted" w:sz="24" w:space="1" w:color="auto"/>
        </w:pBdr>
        <w:jc w:val="center"/>
        <w:rPr>
          <w:rFonts w:ascii="Times New Roman" w:hAnsi="Times New Roman" w:cs="Times New Roman"/>
          <w:b/>
          <w:bCs/>
          <w:sz w:val="22"/>
          <w:szCs w:val="22"/>
        </w:rPr>
      </w:pPr>
      <w:r w:rsidRPr="009A034A">
        <w:rPr>
          <w:rFonts w:ascii="Times New Roman" w:hAnsi="Times New Roman" w:cs="Times New Roman"/>
          <w:b/>
          <w:bCs/>
          <w:sz w:val="22"/>
          <w:szCs w:val="22"/>
        </w:rPr>
        <w:t>NOTE LOCATION: ARCATA SCHOOL DISTRICT OFFICE  1435 BUTTERMILK LANE, ARCATA, CA  95521</w:t>
      </w:r>
    </w:p>
    <w:p w:rsidR="00D914D4" w:rsidRPr="009A034A" w:rsidRDefault="00D914D4" w:rsidP="00FA6F12">
      <w:pPr>
        <w:pStyle w:val="PlainText"/>
        <w:jc w:val="center"/>
        <w:rPr>
          <w:rFonts w:ascii="Times New Roman" w:hAnsi="Times New Roman" w:cs="Times New Roman"/>
          <w:b/>
          <w:bCs/>
          <w:sz w:val="24"/>
          <w:szCs w:val="24"/>
        </w:rPr>
      </w:pPr>
    </w:p>
    <w:p w:rsidR="00D914D4" w:rsidRPr="009A034A" w:rsidRDefault="00D914D4" w:rsidP="00FA6F12">
      <w:pPr>
        <w:pStyle w:val="PlainText"/>
        <w:jc w:val="center"/>
        <w:rPr>
          <w:rFonts w:ascii="Times New Roman" w:hAnsi="Times New Roman" w:cs="Times New Roman"/>
          <w:b/>
          <w:bCs/>
          <w:sz w:val="24"/>
          <w:szCs w:val="24"/>
        </w:rPr>
      </w:pPr>
    </w:p>
    <w:p w:rsidR="00D914D4" w:rsidRPr="009A034A" w:rsidRDefault="00D914D4" w:rsidP="00C77F12">
      <w:pPr>
        <w:pStyle w:val="PlainText"/>
        <w:rPr>
          <w:rFonts w:ascii="Times New Roman" w:hAnsi="Times New Roman" w:cs="Times New Roman"/>
          <w:b/>
          <w:bCs/>
          <w:sz w:val="24"/>
          <w:szCs w:val="24"/>
        </w:rPr>
      </w:pPr>
      <w:r w:rsidRPr="009A034A">
        <w:rPr>
          <w:rFonts w:ascii="Times New Roman" w:hAnsi="Times New Roman" w:cs="Times New Roman"/>
          <w:b/>
          <w:bCs/>
          <w:sz w:val="24"/>
          <w:szCs w:val="24"/>
        </w:rPr>
        <w:t xml:space="preserve">   4:00 P.M. OPEN SESSION – CALL TO ORDER</w:t>
      </w:r>
    </w:p>
    <w:p w:rsidR="00D914D4" w:rsidRPr="009A034A" w:rsidRDefault="00D914D4" w:rsidP="00C77F12">
      <w:pPr>
        <w:pStyle w:val="PlainText"/>
        <w:rPr>
          <w:rFonts w:ascii="Times New Roman" w:hAnsi="Times New Roman" w:cs="Times New Roman"/>
          <w:b/>
          <w:bCs/>
          <w:sz w:val="24"/>
          <w:szCs w:val="24"/>
        </w:rPr>
      </w:pPr>
    </w:p>
    <w:p w:rsidR="00D914D4" w:rsidRPr="009A034A" w:rsidRDefault="00D914D4" w:rsidP="00C77F12">
      <w:pPr>
        <w:pStyle w:val="PlainText"/>
        <w:rPr>
          <w:rFonts w:ascii="Times New Roman" w:hAnsi="Times New Roman" w:cs="Times New Roman"/>
          <w:b/>
          <w:bCs/>
          <w:sz w:val="24"/>
          <w:szCs w:val="24"/>
        </w:rPr>
      </w:pPr>
      <w:r w:rsidRPr="009A034A">
        <w:rPr>
          <w:rFonts w:ascii="Times New Roman" w:hAnsi="Times New Roman" w:cs="Times New Roman"/>
          <w:b/>
          <w:bCs/>
          <w:sz w:val="24"/>
          <w:szCs w:val="24"/>
        </w:rPr>
        <w:t xml:space="preserve">  ADJOURNMENT TO CLOSED SESSION</w:t>
      </w:r>
      <w:r>
        <w:rPr>
          <w:rFonts w:ascii="Times New Roman" w:hAnsi="Times New Roman" w:cs="Times New Roman"/>
          <w:b/>
          <w:bCs/>
          <w:sz w:val="24"/>
          <w:szCs w:val="24"/>
        </w:rPr>
        <w:t>:</w:t>
      </w:r>
    </w:p>
    <w:p w:rsidR="00D914D4" w:rsidRPr="009A034A" w:rsidRDefault="00D914D4" w:rsidP="00C77F12">
      <w:pPr>
        <w:pStyle w:val="PlainText"/>
        <w:rPr>
          <w:rFonts w:ascii="Times New Roman" w:hAnsi="Times New Roman" w:cs="Times New Roman"/>
          <w:b/>
          <w:bCs/>
          <w:sz w:val="24"/>
          <w:szCs w:val="24"/>
        </w:rPr>
      </w:pPr>
    </w:p>
    <w:p w:rsidR="00D914D4" w:rsidRPr="009A034A" w:rsidRDefault="00D914D4" w:rsidP="000C068C">
      <w:pPr>
        <w:tabs>
          <w:tab w:val="left" w:pos="360"/>
        </w:tabs>
        <w:ind w:left="360"/>
        <w:rPr>
          <w:b/>
          <w:bCs/>
        </w:rPr>
      </w:pPr>
      <w:r w:rsidRPr="009A034A">
        <w:rPr>
          <w:b/>
          <w:bCs/>
        </w:rPr>
        <w:tab/>
        <w:t xml:space="preserve"> Closed Session Pursuant to Section 54</w:t>
      </w:r>
      <w:r>
        <w:rPr>
          <w:b/>
          <w:bCs/>
        </w:rPr>
        <w:t>956.9</w:t>
      </w:r>
      <w:r w:rsidRPr="009A034A">
        <w:rPr>
          <w:b/>
          <w:bCs/>
        </w:rPr>
        <w:t>(b)(1):</w:t>
      </w:r>
    </w:p>
    <w:p w:rsidR="00D914D4" w:rsidRPr="009A034A" w:rsidRDefault="00D914D4" w:rsidP="000C068C">
      <w:pPr>
        <w:tabs>
          <w:tab w:val="left" w:pos="360"/>
        </w:tabs>
        <w:ind w:left="360"/>
        <w:rPr>
          <w:b/>
          <w:bCs/>
        </w:rPr>
      </w:pPr>
      <w:r w:rsidRPr="009A034A">
        <w:rPr>
          <w:b/>
          <w:bCs/>
        </w:rPr>
        <w:tab/>
        <w:t>CONFERENCE WITH LEGAL COUNSEL – ANTICIPATED LITIGATION</w:t>
      </w:r>
    </w:p>
    <w:p w:rsidR="00D914D4" w:rsidRPr="009A034A" w:rsidRDefault="00D914D4" w:rsidP="000C068C">
      <w:pPr>
        <w:tabs>
          <w:tab w:val="left" w:pos="360"/>
        </w:tabs>
        <w:ind w:left="360"/>
        <w:rPr>
          <w:b/>
          <w:bCs/>
        </w:rPr>
      </w:pPr>
      <w:r w:rsidRPr="009A034A">
        <w:rPr>
          <w:b/>
          <w:bCs/>
        </w:rPr>
        <w:tab/>
        <w:t>Significant Exposure to Litigation:  Claim dated June 25, 2013, filed on behalf of Margaret Flenner</w:t>
      </w:r>
    </w:p>
    <w:p w:rsidR="00D914D4" w:rsidRPr="009A034A" w:rsidRDefault="00D914D4" w:rsidP="000C068C">
      <w:pPr>
        <w:tabs>
          <w:tab w:val="left" w:pos="360"/>
        </w:tabs>
        <w:ind w:left="360"/>
        <w:rPr>
          <w:b/>
          <w:bCs/>
        </w:rPr>
      </w:pPr>
    </w:p>
    <w:p w:rsidR="00D914D4" w:rsidRPr="009A034A" w:rsidRDefault="00D914D4" w:rsidP="000C068C">
      <w:pPr>
        <w:tabs>
          <w:tab w:val="left" w:pos="360"/>
        </w:tabs>
        <w:ind w:left="360"/>
        <w:rPr>
          <w:b/>
          <w:bCs/>
        </w:rPr>
      </w:pPr>
      <w:r w:rsidRPr="009A034A">
        <w:rPr>
          <w:b/>
          <w:bCs/>
        </w:rPr>
        <w:t>OPEN SESSION –RECONVENE -</w:t>
      </w:r>
    </w:p>
    <w:p w:rsidR="00D914D4" w:rsidRPr="009A034A" w:rsidRDefault="00D914D4" w:rsidP="000C068C">
      <w:pPr>
        <w:tabs>
          <w:tab w:val="left" w:pos="360"/>
        </w:tabs>
        <w:ind w:left="360"/>
        <w:rPr>
          <w:b/>
          <w:bCs/>
        </w:rPr>
      </w:pPr>
      <w:r w:rsidRPr="009A034A">
        <w:rPr>
          <w:b/>
          <w:bCs/>
        </w:rPr>
        <w:t>CALL TO ORDER IMMEDIATELY UPON CONCLUSION OF CLOSED SESSION</w:t>
      </w:r>
    </w:p>
    <w:p w:rsidR="00D914D4" w:rsidRPr="009A034A" w:rsidRDefault="00D914D4" w:rsidP="000C068C">
      <w:pPr>
        <w:tabs>
          <w:tab w:val="left" w:pos="360"/>
        </w:tabs>
        <w:ind w:left="360"/>
        <w:rPr>
          <w:b/>
          <w:bCs/>
        </w:rPr>
      </w:pPr>
      <w:r w:rsidRPr="009A034A">
        <w:rPr>
          <w:b/>
          <w:bCs/>
        </w:rPr>
        <w:t>OPEN SESSION:</w:t>
      </w:r>
    </w:p>
    <w:p w:rsidR="00D914D4" w:rsidRPr="009A034A" w:rsidRDefault="00D914D4" w:rsidP="000C068C">
      <w:pPr>
        <w:tabs>
          <w:tab w:val="left" w:pos="360"/>
        </w:tabs>
        <w:ind w:left="360"/>
        <w:rPr>
          <w:b/>
          <w:bCs/>
        </w:rPr>
      </w:pPr>
    </w:p>
    <w:p w:rsidR="00D914D4" w:rsidRPr="009A034A" w:rsidRDefault="00D914D4" w:rsidP="000C068C">
      <w:pPr>
        <w:pStyle w:val="ListParagraph"/>
        <w:numPr>
          <w:ilvl w:val="0"/>
          <w:numId w:val="35"/>
        </w:numPr>
        <w:tabs>
          <w:tab w:val="left" w:pos="360"/>
        </w:tabs>
        <w:rPr>
          <w:b/>
          <w:bCs/>
        </w:rPr>
      </w:pPr>
      <w:r w:rsidRPr="009A034A">
        <w:rPr>
          <w:b/>
          <w:bCs/>
        </w:rPr>
        <w:t xml:space="preserve">CLOSED SESSION  REPORT/ACTION </w:t>
      </w:r>
      <w:r w:rsidRPr="009A034A">
        <w:rPr>
          <w:b/>
          <w:bCs/>
        </w:rPr>
        <w:tab/>
      </w:r>
      <w:r w:rsidRPr="009A034A">
        <w:rPr>
          <w:b/>
          <w:bCs/>
        </w:rPr>
        <w:tab/>
      </w:r>
      <w:r w:rsidRPr="009A034A">
        <w:rPr>
          <w:b/>
          <w:bCs/>
        </w:rPr>
        <w:tab/>
        <w:t>INFORMATION and/or ACTION</w:t>
      </w:r>
    </w:p>
    <w:p w:rsidR="00D914D4" w:rsidRPr="009A034A" w:rsidRDefault="00D914D4" w:rsidP="000C068C">
      <w:pPr>
        <w:tabs>
          <w:tab w:val="left" w:pos="360"/>
        </w:tabs>
        <w:rPr>
          <w:b/>
          <w:bCs/>
        </w:rPr>
      </w:pPr>
    </w:p>
    <w:p w:rsidR="00D914D4" w:rsidRPr="009A034A" w:rsidRDefault="00D914D4" w:rsidP="000C068C">
      <w:pPr>
        <w:pStyle w:val="PlainText"/>
        <w:numPr>
          <w:ilvl w:val="0"/>
          <w:numId w:val="35"/>
        </w:numPr>
        <w:tabs>
          <w:tab w:val="left" w:pos="360"/>
          <w:tab w:val="left" w:pos="1080"/>
        </w:tabs>
        <w:jc w:val="both"/>
        <w:rPr>
          <w:rFonts w:ascii="Times New Roman" w:hAnsi="Times New Roman" w:cs="Times New Roman"/>
          <w:b/>
          <w:bCs/>
          <w:sz w:val="24"/>
          <w:szCs w:val="24"/>
        </w:rPr>
      </w:pPr>
      <w:r w:rsidRPr="009A034A">
        <w:rPr>
          <w:rFonts w:ascii="Times New Roman" w:hAnsi="Times New Roman" w:cs="Times New Roman"/>
          <w:b/>
          <w:bCs/>
          <w:sz w:val="24"/>
          <w:szCs w:val="24"/>
        </w:rPr>
        <w:t xml:space="preserve">  ADJOURNMENT</w:t>
      </w:r>
    </w:p>
    <w:sectPr w:rsidR="00D914D4" w:rsidRPr="009A034A" w:rsidSect="007F6598">
      <w:headerReference w:type="even" r:id="rId7"/>
      <w:headerReference w:type="default" r:id="rId8"/>
      <w:footerReference w:type="even" r:id="rId9"/>
      <w:footerReference w:type="default" r:id="rId10"/>
      <w:headerReference w:type="first" r:id="rId11"/>
      <w:footerReference w:type="first" r:id="rId12"/>
      <w:pgSz w:w="12240" w:h="15840" w:code="1"/>
      <w:pgMar w:top="144" w:right="432" w:bottom="144" w:left="432"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4D4" w:rsidRDefault="00D914D4" w:rsidP="00250406">
      <w:r>
        <w:separator/>
      </w:r>
    </w:p>
  </w:endnote>
  <w:endnote w:type="continuationSeparator" w:id="0">
    <w:p w:rsidR="00D914D4" w:rsidRDefault="00D914D4" w:rsidP="0025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D4" w:rsidRDefault="00D914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D4" w:rsidRDefault="00D914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D4" w:rsidRDefault="00D914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4D4" w:rsidRDefault="00D914D4" w:rsidP="00250406">
      <w:r>
        <w:separator/>
      </w:r>
    </w:p>
  </w:footnote>
  <w:footnote w:type="continuationSeparator" w:id="0">
    <w:p w:rsidR="00D914D4" w:rsidRDefault="00D914D4" w:rsidP="00250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D4" w:rsidRDefault="00D914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D4" w:rsidRDefault="00D914D4" w:rsidP="00250406">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D4" w:rsidRDefault="00D91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D22400"/>
    <w:multiLevelType w:val="hybridMultilevel"/>
    <w:tmpl w:val="C420866A"/>
    <w:lvl w:ilvl="0" w:tplc="2C1ED7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8">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82327A4"/>
    <w:multiLevelType w:val="hybridMultilevel"/>
    <w:tmpl w:val="E0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7A1548"/>
    <w:multiLevelType w:val="hybridMultilevel"/>
    <w:tmpl w:val="E1842EE8"/>
    <w:lvl w:ilvl="0" w:tplc="3F82CCE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3">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nsid w:val="64544508"/>
    <w:multiLevelType w:val="hybridMultilevel"/>
    <w:tmpl w:val="3C6C8614"/>
    <w:lvl w:ilvl="0" w:tplc="3462E04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8">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0C51BC"/>
    <w:multiLevelType w:val="hybridMultilevel"/>
    <w:tmpl w:val="72DE42EC"/>
    <w:lvl w:ilvl="0" w:tplc="19A07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2">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nsid w:val="71372289"/>
    <w:multiLevelType w:val="hybridMultilevel"/>
    <w:tmpl w:val="8078DC64"/>
    <w:lvl w:ilvl="0" w:tplc="1FD2FEF4">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4">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32"/>
  </w:num>
  <w:num w:numId="2">
    <w:abstractNumId w:val="2"/>
  </w:num>
  <w:num w:numId="3">
    <w:abstractNumId w:val="31"/>
  </w:num>
  <w:num w:numId="4">
    <w:abstractNumId w:val="8"/>
  </w:num>
  <w:num w:numId="5">
    <w:abstractNumId w:val="16"/>
  </w:num>
  <w:num w:numId="6">
    <w:abstractNumId w:val="4"/>
  </w:num>
  <w:num w:numId="7">
    <w:abstractNumId w:val="5"/>
  </w:num>
  <w:num w:numId="8">
    <w:abstractNumId w:val="23"/>
  </w:num>
  <w:num w:numId="9">
    <w:abstractNumId w:val="11"/>
  </w:num>
  <w:num w:numId="10">
    <w:abstractNumId w:val="13"/>
  </w:num>
  <w:num w:numId="11">
    <w:abstractNumId w:val="12"/>
  </w:num>
  <w:num w:numId="12">
    <w:abstractNumId w:val="25"/>
  </w:num>
  <w:num w:numId="13">
    <w:abstractNumId w:val="1"/>
  </w:num>
  <w:num w:numId="14">
    <w:abstractNumId w:val="28"/>
  </w:num>
  <w:num w:numId="15">
    <w:abstractNumId w:val="27"/>
  </w:num>
  <w:num w:numId="16">
    <w:abstractNumId w:val="17"/>
  </w:num>
  <w:num w:numId="17">
    <w:abstractNumId w:val="14"/>
  </w:num>
  <w:num w:numId="18">
    <w:abstractNumId w:val="0"/>
  </w:num>
  <w:num w:numId="19">
    <w:abstractNumId w:val="6"/>
  </w:num>
  <w:num w:numId="20">
    <w:abstractNumId w:val="24"/>
  </w:num>
  <w:num w:numId="21">
    <w:abstractNumId w:val="3"/>
  </w:num>
  <w:num w:numId="22">
    <w:abstractNumId w:val="10"/>
  </w:num>
  <w:num w:numId="23">
    <w:abstractNumId w:val="26"/>
  </w:num>
  <w:num w:numId="24">
    <w:abstractNumId w:val="29"/>
  </w:num>
  <w:num w:numId="25">
    <w:abstractNumId w:val="18"/>
  </w:num>
  <w:num w:numId="26">
    <w:abstractNumId w:val="9"/>
  </w:num>
  <w:num w:numId="27">
    <w:abstractNumId w:val="7"/>
  </w:num>
  <w:num w:numId="28">
    <w:abstractNumId w:val="20"/>
  </w:num>
  <w:num w:numId="29">
    <w:abstractNumId w:val="34"/>
  </w:num>
  <w:num w:numId="30">
    <w:abstractNumId w:val="19"/>
  </w:num>
  <w:num w:numId="31">
    <w:abstractNumId w:val="15"/>
  </w:num>
  <w:num w:numId="32">
    <w:abstractNumId w:val="22"/>
  </w:num>
  <w:num w:numId="33">
    <w:abstractNumId w:val="33"/>
  </w:num>
  <w:num w:numId="34">
    <w:abstractNumId w:val="21"/>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A16"/>
    <w:rsid w:val="0000181B"/>
    <w:rsid w:val="00004D49"/>
    <w:rsid w:val="00010B2F"/>
    <w:rsid w:val="00014030"/>
    <w:rsid w:val="00027706"/>
    <w:rsid w:val="00045616"/>
    <w:rsid w:val="00051F28"/>
    <w:rsid w:val="00057B9B"/>
    <w:rsid w:val="0006367E"/>
    <w:rsid w:val="00063F51"/>
    <w:rsid w:val="0007266A"/>
    <w:rsid w:val="00075F52"/>
    <w:rsid w:val="00076FDD"/>
    <w:rsid w:val="0008543F"/>
    <w:rsid w:val="000926A2"/>
    <w:rsid w:val="000927DE"/>
    <w:rsid w:val="00094EBE"/>
    <w:rsid w:val="0009772C"/>
    <w:rsid w:val="000A0E69"/>
    <w:rsid w:val="000C068C"/>
    <w:rsid w:val="000D1E58"/>
    <w:rsid w:val="000D48A4"/>
    <w:rsid w:val="000E48A8"/>
    <w:rsid w:val="000F5F1B"/>
    <w:rsid w:val="000F6435"/>
    <w:rsid w:val="000F7337"/>
    <w:rsid w:val="00102811"/>
    <w:rsid w:val="00110A0B"/>
    <w:rsid w:val="001356F4"/>
    <w:rsid w:val="00135BA9"/>
    <w:rsid w:val="00154883"/>
    <w:rsid w:val="00154E7A"/>
    <w:rsid w:val="001677D4"/>
    <w:rsid w:val="00183DED"/>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50406"/>
    <w:rsid w:val="00255C5F"/>
    <w:rsid w:val="002571C4"/>
    <w:rsid w:val="0025796E"/>
    <w:rsid w:val="00277960"/>
    <w:rsid w:val="00281915"/>
    <w:rsid w:val="00290E2F"/>
    <w:rsid w:val="0029382F"/>
    <w:rsid w:val="00297D1D"/>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9319D"/>
    <w:rsid w:val="003A48CA"/>
    <w:rsid w:val="003B251A"/>
    <w:rsid w:val="003B3497"/>
    <w:rsid w:val="003C752B"/>
    <w:rsid w:val="003E1658"/>
    <w:rsid w:val="003E5B60"/>
    <w:rsid w:val="003F0379"/>
    <w:rsid w:val="003F041D"/>
    <w:rsid w:val="003F600D"/>
    <w:rsid w:val="003F6E3C"/>
    <w:rsid w:val="00413A1C"/>
    <w:rsid w:val="00422440"/>
    <w:rsid w:val="00436302"/>
    <w:rsid w:val="004516A4"/>
    <w:rsid w:val="00454CCC"/>
    <w:rsid w:val="00466A6D"/>
    <w:rsid w:val="004828E0"/>
    <w:rsid w:val="0049058F"/>
    <w:rsid w:val="004B3A3C"/>
    <w:rsid w:val="004B4815"/>
    <w:rsid w:val="004C2CEF"/>
    <w:rsid w:val="004C5781"/>
    <w:rsid w:val="004D1D37"/>
    <w:rsid w:val="004E3F56"/>
    <w:rsid w:val="004F0869"/>
    <w:rsid w:val="004F5116"/>
    <w:rsid w:val="00502278"/>
    <w:rsid w:val="005047EF"/>
    <w:rsid w:val="00507ACE"/>
    <w:rsid w:val="00516A7E"/>
    <w:rsid w:val="005234D7"/>
    <w:rsid w:val="00526EC6"/>
    <w:rsid w:val="005272B3"/>
    <w:rsid w:val="00532315"/>
    <w:rsid w:val="00532364"/>
    <w:rsid w:val="00543CA5"/>
    <w:rsid w:val="00547861"/>
    <w:rsid w:val="005665F6"/>
    <w:rsid w:val="00567075"/>
    <w:rsid w:val="00571451"/>
    <w:rsid w:val="005766EF"/>
    <w:rsid w:val="0058146D"/>
    <w:rsid w:val="00582768"/>
    <w:rsid w:val="005A4FB1"/>
    <w:rsid w:val="005A661E"/>
    <w:rsid w:val="005C7B30"/>
    <w:rsid w:val="005D1D08"/>
    <w:rsid w:val="005D20A0"/>
    <w:rsid w:val="005F5738"/>
    <w:rsid w:val="006044DD"/>
    <w:rsid w:val="00607344"/>
    <w:rsid w:val="00607F41"/>
    <w:rsid w:val="006133EB"/>
    <w:rsid w:val="00617700"/>
    <w:rsid w:val="00621885"/>
    <w:rsid w:val="00621BB8"/>
    <w:rsid w:val="00625292"/>
    <w:rsid w:val="00625D25"/>
    <w:rsid w:val="00630D26"/>
    <w:rsid w:val="0063627E"/>
    <w:rsid w:val="006409CB"/>
    <w:rsid w:val="00641206"/>
    <w:rsid w:val="00641638"/>
    <w:rsid w:val="006501B6"/>
    <w:rsid w:val="00674BF1"/>
    <w:rsid w:val="00675FCB"/>
    <w:rsid w:val="00677AAA"/>
    <w:rsid w:val="00681C7F"/>
    <w:rsid w:val="00683BA3"/>
    <w:rsid w:val="00691B48"/>
    <w:rsid w:val="0069421F"/>
    <w:rsid w:val="006B014C"/>
    <w:rsid w:val="006B3463"/>
    <w:rsid w:val="006B6667"/>
    <w:rsid w:val="006C061C"/>
    <w:rsid w:val="006C7972"/>
    <w:rsid w:val="006D32E4"/>
    <w:rsid w:val="00700434"/>
    <w:rsid w:val="0070084C"/>
    <w:rsid w:val="00700DDF"/>
    <w:rsid w:val="007011C5"/>
    <w:rsid w:val="00701654"/>
    <w:rsid w:val="00701AD8"/>
    <w:rsid w:val="00703FE5"/>
    <w:rsid w:val="00704CA8"/>
    <w:rsid w:val="00705260"/>
    <w:rsid w:val="00713802"/>
    <w:rsid w:val="00713FEB"/>
    <w:rsid w:val="0072261D"/>
    <w:rsid w:val="0072406F"/>
    <w:rsid w:val="00740392"/>
    <w:rsid w:val="00742813"/>
    <w:rsid w:val="00744592"/>
    <w:rsid w:val="007456A1"/>
    <w:rsid w:val="00752A0D"/>
    <w:rsid w:val="00753E67"/>
    <w:rsid w:val="00754F96"/>
    <w:rsid w:val="00765B40"/>
    <w:rsid w:val="00766712"/>
    <w:rsid w:val="00771886"/>
    <w:rsid w:val="00773ACA"/>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C1F91"/>
    <w:rsid w:val="008C5203"/>
    <w:rsid w:val="008C6C48"/>
    <w:rsid w:val="008D190B"/>
    <w:rsid w:val="008D2710"/>
    <w:rsid w:val="008F2A69"/>
    <w:rsid w:val="008F3BE7"/>
    <w:rsid w:val="008F6324"/>
    <w:rsid w:val="008F79B4"/>
    <w:rsid w:val="009018CE"/>
    <w:rsid w:val="00907312"/>
    <w:rsid w:val="0091014B"/>
    <w:rsid w:val="009101D0"/>
    <w:rsid w:val="00910D92"/>
    <w:rsid w:val="00916390"/>
    <w:rsid w:val="009244F6"/>
    <w:rsid w:val="009333AE"/>
    <w:rsid w:val="00984350"/>
    <w:rsid w:val="0098754F"/>
    <w:rsid w:val="0099087F"/>
    <w:rsid w:val="00991ABA"/>
    <w:rsid w:val="009943C9"/>
    <w:rsid w:val="009A034A"/>
    <w:rsid w:val="009A139E"/>
    <w:rsid w:val="009A22F7"/>
    <w:rsid w:val="009B4DC4"/>
    <w:rsid w:val="009D1FF6"/>
    <w:rsid w:val="009D2C78"/>
    <w:rsid w:val="009D7639"/>
    <w:rsid w:val="009E5398"/>
    <w:rsid w:val="00A0457B"/>
    <w:rsid w:val="00A0520D"/>
    <w:rsid w:val="00A13922"/>
    <w:rsid w:val="00A22540"/>
    <w:rsid w:val="00A24CED"/>
    <w:rsid w:val="00A24EB4"/>
    <w:rsid w:val="00A44963"/>
    <w:rsid w:val="00A45A19"/>
    <w:rsid w:val="00A4649E"/>
    <w:rsid w:val="00A469F6"/>
    <w:rsid w:val="00A504EC"/>
    <w:rsid w:val="00A5416C"/>
    <w:rsid w:val="00A5474E"/>
    <w:rsid w:val="00A55612"/>
    <w:rsid w:val="00A55A98"/>
    <w:rsid w:val="00A65081"/>
    <w:rsid w:val="00A750FB"/>
    <w:rsid w:val="00A83F7D"/>
    <w:rsid w:val="00A84E00"/>
    <w:rsid w:val="00AA366F"/>
    <w:rsid w:val="00AB241A"/>
    <w:rsid w:val="00AD3DE1"/>
    <w:rsid w:val="00AE77E0"/>
    <w:rsid w:val="00AF219B"/>
    <w:rsid w:val="00AF2DBC"/>
    <w:rsid w:val="00AF612B"/>
    <w:rsid w:val="00B20522"/>
    <w:rsid w:val="00B23643"/>
    <w:rsid w:val="00B26DF4"/>
    <w:rsid w:val="00B2731E"/>
    <w:rsid w:val="00B278A8"/>
    <w:rsid w:val="00B339C2"/>
    <w:rsid w:val="00B3499F"/>
    <w:rsid w:val="00B35F01"/>
    <w:rsid w:val="00B45A7D"/>
    <w:rsid w:val="00B50C1A"/>
    <w:rsid w:val="00B55B78"/>
    <w:rsid w:val="00B8126B"/>
    <w:rsid w:val="00BA6AE4"/>
    <w:rsid w:val="00BB1C9D"/>
    <w:rsid w:val="00BC2C2F"/>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0791"/>
    <w:rsid w:val="00C83474"/>
    <w:rsid w:val="00C90238"/>
    <w:rsid w:val="00C94DBD"/>
    <w:rsid w:val="00C96030"/>
    <w:rsid w:val="00CA3DF1"/>
    <w:rsid w:val="00CA7292"/>
    <w:rsid w:val="00CD0A55"/>
    <w:rsid w:val="00CD2629"/>
    <w:rsid w:val="00CE7550"/>
    <w:rsid w:val="00D30185"/>
    <w:rsid w:val="00D3305C"/>
    <w:rsid w:val="00D44E7C"/>
    <w:rsid w:val="00D6261C"/>
    <w:rsid w:val="00D77446"/>
    <w:rsid w:val="00D87CAC"/>
    <w:rsid w:val="00D914D4"/>
    <w:rsid w:val="00DA3BB5"/>
    <w:rsid w:val="00DC064E"/>
    <w:rsid w:val="00DE3E07"/>
    <w:rsid w:val="00DE5E36"/>
    <w:rsid w:val="00DE6386"/>
    <w:rsid w:val="00E046B6"/>
    <w:rsid w:val="00E0472A"/>
    <w:rsid w:val="00E055A4"/>
    <w:rsid w:val="00E06A16"/>
    <w:rsid w:val="00E125CB"/>
    <w:rsid w:val="00E12D63"/>
    <w:rsid w:val="00E20BA2"/>
    <w:rsid w:val="00E24A44"/>
    <w:rsid w:val="00E2543D"/>
    <w:rsid w:val="00E32A6B"/>
    <w:rsid w:val="00E36556"/>
    <w:rsid w:val="00E431C3"/>
    <w:rsid w:val="00E431F5"/>
    <w:rsid w:val="00E50D55"/>
    <w:rsid w:val="00E524FA"/>
    <w:rsid w:val="00E53F4F"/>
    <w:rsid w:val="00E559B9"/>
    <w:rsid w:val="00E606B7"/>
    <w:rsid w:val="00E61C1F"/>
    <w:rsid w:val="00E640FC"/>
    <w:rsid w:val="00E65967"/>
    <w:rsid w:val="00E80508"/>
    <w:rsid w:val="00E87A16"/>
    <w:rsid w:val="00E903EF"/>
    <w:rsid w:val="00E95881"/>
    <w:rsid w:val="00EA28FC"/>
    <w:rsid w:val="00EA4AD7"/>
    <w:rsid w:val="00EA7F0C"/>
    <w:rsid w:val="00EB06B5"/>
    <w:rsid w:val="00EB2D3A"/>
    <w:rsid w:val="00EC4B05"/>
    <w:rsid w:val="00EC53A5"/>
    <w:rsid w:val="00ED6E00"/>
    <w:rsid w:val="00ED6F38"/>
    <w:rsid w:val="00EF1DEF"/>
    <w:rsid w:val="00F05703"/>
    <w:rsid w:val="00F11423"/>
    <w:rsid w:val="00F12796"/>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A01A8"/>
    <w:rsid w:val="00FA6F12"/>
    <w:rsid w:val="00FB326E"/>
    <w:rsid w:val="00FB3296"/>
    <w:rsid w:val="00FB74D7"/>
    <w:rsid w:val="00FC3ADE"/>
    <w:rsid w:val="00FD2DE4"/>
    <w:rsid w:val="00FD4A54"/>
    <w:rsid w:val="00FF02AA"/>
    <w:rsid w:val="00FF0E16"/>
    <w:rsid w:val="00FF30F2"/>
    <w:rsid w:val="00FF446F"/>
    <w:rsid w:val="00FF5A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5C6EC2"/>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C6EC2"/>
    <w:rPr>
      <w:sz w:val="24"/>
      <w:szCs w:val="24"/>
    </w:rPr>
  </w:style>
  <w:style w:type="paragraph" w:styleId="BodyText2">
    <w:name w:val="Body Text 2"/>
    <w:basedOn w:val="Normal"/>
    <w:link w:val="BodyText2Char1"/>
    <w:uiPriority w:val="99"/>
    <w:pPr>
      <w:tabs>
        <w:tab w:val="left" w:pos="1080"/>
        <w:tab w:val="left" w:pos="1440"/>
      </w:tabs>
      <w:ind w:left="1440" w:hanging="360"/>
    </w:pPr>
    <w:rPr>
      <w:sz w:val="20"/>
      <w:szCs w:val="20"/>
    </w:rPr>
  </w:style>
  <w:style w:type="character" w:customStyle="1" w:styleId="BodyText2Char">
    <w:name w:val="Body Text 2 Char"/>
    <w:basedOn w:val="DefaultParagraphFont"/>
    <w:link w:val="BodyText2"/>
    <w:uiPriority w:val="99"/>
    <w:semiHidden/>
    <w:rsid w:val="005C6EC2"/>
    <w:rPr>
      <w:sz w:val="24"/>
      <w:szCs w:val="24"/>
    </w:rPr>
  </w:style>
  <w:style w:type="character" w:customStyle="1" w:styleId="BodyText2Char1">
    <w:name w:val="Body Text 2 Char1"/>
    <w:basedOn w:val="DefaultParagraphFont"/>
    <w:link w:val="BodyText2"/>
    <w:uiPriority w:val="99"/>
    <w:rsid w:val="00E20BA2"/>
  </w:style>
  <w:style w:type="character" w:customStyle="1" w:styleId="BodyTextIndentChar">
    <w:name w:val="Body Text Indent Char"/>
    <w:basedOn w:val="DefaultParagraphFont"/>
    <w:uiPriority w:val="99"/>
    <w:rsid w:val="0072261D"/>
  </w:style>
  <w:style w:type="paragraph" w:styleId="BalloonText">
    <w:name w:val="Balloon Text"/>
    <w:basedOn w:val="Normal"/>
    <w:link w:val="BalloonTextChar"/>
    <w:uiPriority w:val="99"/>
    <w:semiHidden/>
    <w:rsid w:val="00E431F5"/>
    <w:rPr>
      <w:rFonts w:ascii="Tahoma" w:hAnsi="Tahoma" w:cs="Tahoma"/>
      <w:sz w:val="16"/>
      <w:szCs w:val="16"/>
    </w:rPr>
  </w:style>
  <w:style w:type="character" w:customStyle="1" w:styleId="BalloonTextChar">
    <w:name w:val="Balloon Text Char"/>
    <w:basedOn w:val="DefaultParagraphFont"/>
    <w:link w:val="BalloonText"/>
    <w:uiPriority w:val="99"/>
    <w:semiHidden/>
    <w:rsid w:val="005C6EC2"/>
    <w:rPr>
      <w:sz w:val="0"/>
      <w:szCs w:val="0"/>
    </w:rPr>
  </w:style>
  <w:style w:type="paragraph" w:styleId="ListParagraph">
    <w:name w:val="List Paragraph"/>
    <w:basedOn w:val="Normal"/>
    <w:uiPriority w:val="99"/>
    <w:qFormat/>
    <w:rsid w:val="000C06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262</Words>
  <Characters>1499</Characters>
  <Application>Microsoft Office Outlook</Application>
  <DocSecurity>0</DocSecurity>
  <Lines>0</Lines>
  <Paragraphs>0</Paragraphs>
  <ScaleCrop>false</ScaleCrop>
  <Company>Blue Lake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subject/>
  <dc:creator>Laurie Hackney</dc:creator>
  <cp:keywords/>
  <dc:description/>
  <cp:lastModifiedBy>Annemarie</cp:lastModifiedBy>
  <cp:revision>2</cp:revision>
  <cp:lastPrinted>2013-08-14T23:00:00Z</cp:lastPrinted>
  <dcterms:created xsi:type="dcterms:W3CDTF">2013-08-21T15:17:00Z</dcterms:created>
  <dcterms:modified xsi:type="dcterms:W3CDTF">2013-08-21T15:17:00Z</dcterms:modified>
</cp:coreProperties>
</file>